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63" w:rsidRPr="00256F63" w:rsidRDefault="00256F63" w:rsidP="00256F63">
      <w:pPr>
        <w:jc w:val="center"/>
        <w:rPr>
          <w:rFonts w:eastAsia="標楷體"/>
          <w:b/>
          <w:sz w:val="28"/>
          <w:szCs w:val="28"/>
        </w:rPr>
      </w:pPr>
      <w:r w:rsidRPr="00256F63">
        <w:rPr>
          <w:rFonts w:eastAsia="標楷體"/>
          <w:b/>
          <w:sz w:val="28"/>
          <w:szCs w:val="28"/>
        </w:rPr>
        <w:t>「工不可沒</w:t>
      </w:r>
      <w:proofErr w:type="gramStart"/>
      <w:r w:rsidRPr="00256F63">
        <w:rPr>
          <w:rFonts w:ascii="新細明體" w:hAnsi="新細明體" w:cs="新細明體" w:hint="eastAsia"/>
          <w:b/>
          <w:sz w:val="28"/>
          <w:szCs w:val="28"/>
        </w:rPr>
        <w:t>‧</w:t>
      </w:r>
      <w:proofErr w:type="gramEnd"/>
      <w:r w:rsidRPr="00256F63">
        <w:rPr>
          <w:rFonts w:eastAsia="標楷體"/>
          <w:b/>
          <w:sz w:val="28"/>
          <w:szCs w:val="28"/>
        </w:rPr>
        <w:t>藝不可失</w:t>
      </w:r>
      <w:r w:rsidRPr="00256F63">
        <w:rPr>
          <w:rFonts w:eastAsia="標楷體"/>
          <w:b/>
          <w:sz w:val="28"/>
          <w:szCs w:val="28"/>
        </w:rPr>
        <w:t xml:space="preserve"> </w:t>
      </w:r>
      <w:r w:rsidRPr="00256F63">
        <w:rPr>
          <w:rFonts w:eastAsia="標楷體"/>
          <w:b/>
          <w:sz w:val="28"/>
          <w:szCs w:val="28"/>
        </w:rPr>
        <w:t>」</w:t>
      </w:r>
    </w:p>
    <w:p w:rsidR="00256F63" w:rsidRDefault="00256F63" w:rsidP="00256F63">
      <w:pPr>
        <w:jc w:val="center"/>
        <w:rPr>
          <w:rFonts w:eastAsia="標楷體"/>
          <w:b/>
          <w:sz w:val="28"/>
          <w:szCs w:val="28"/>
        </w:rPr>
      </w:pPr>
      <w:r w:rsidRPr="00256F63">
        <w:rPr>
          <w:rFonts w:eastAsia="標楷體"/>
          <w:b/>
          <w:sz w:val="28"/>
          <w:szCs w:val="28"/>
        </w:rPr>
        <w:t>2016</w:t>
      </w:r>
      <w:r w:rsidRPr="00256F63">
        <w:rPr>
          <w:rFonts w:eastAsia="標楷體"/>
          <w:b/>
          <w:sz w:val="28"/>
          <w:szCs w:val="28"/>
        </w:rPr>
        <w:t>工藝創作</w:t>
      </w:r>
      <w:proofErr w:type="gramStart"/>
      <w:r w:rsidRPr="00256F63">
        <w:rPr>
          <w:rFonts w:eastAsia="標楷體"/>
          <w:b/>
          <w:sz w:val="28"/>
          <w:szCs w:val="28"/>
        </w:rPr>
        <w:t>與文創設計</w:t>
      </w:r>
      <w:proofErr w:type="gramEnd"/>
      <w:r w:rsidRPr="00256F63">
        <w:rPr>
          <w:rFonts w:eastAsia="標楷體"/>
          <w:b/>
          <w:sz w:val="28"/>
          <w:szCs w:val="28"/>
        </w:rPr>
        <w:t>學術研討會暨金工工作營</w:t>
      </w:r>
    </w:p>
    <w:p w:rsidR="00055479" w:rsidRDefault="00055479" w:rsidP="00055479">
      <w:pPr>
        <w:rPr>
          <w:rFonts w:eastAsia="標楷體"/>
          <w:b/>
          <w:szCs w:val="24"/>
        </w:rPr>
      </w:pPr>
      <w:r w:rsidRPr="00206A9C">
        <w:rPr>
          <w:rFonts w:eastAsia="標楷體" w:hint="eastAsia"/>
          <w:b/>
          <w:szCs w:val="24"/>
        </w:rPr>
        <w:t>2016 Conference</w:t>
      </w:r>
      <w:proofErr w:type="gramStart"/>
      <w:r w:rsidRPr="00206A9C">
        <w:rPr>
          <w:rFonts w:eastAsia="標楷體" w:hint="eastAsia"/>
          <w:b/>
          <w:szCs w:val="24"/>
        </w:rPr>
        <w:t>＆</w:t>
      </w:r>
      <w:proofErr w:type="gramEnd"/>
      <w:r w:rsidRPr="00206A9C">
        <w:rPr>
          <w:rFonts w:eastAsia="標楷體" w:hint="eastAsia"/>
          <w:b/>
          <w:szCs w:val="24"/>
        </w:rPr>
        <w:t>Metal Art Workshop on Crafts Creation, Cultural &amp; Creativity Design</w:t>
      </w:r>
    </w:p>
    <w:p w:rsidR="00055479" w:rsidRDefault="00055479" w:rsidP="00055479">
      <w:pPr>
        <w:jc w:val="center"/>
        <w:rPr>
          <w:rFonts w:eastAsia="標楷體"/>
          <w:b/>
          <w:szCs w:val="24"/>
        </w:rPr>
      </w:pPr>
    </w:p>
    <w:tbl>
      <w:tblPr>
        <w:tblW w:w="998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7"/>
        <w:gridCol w:w="8355"/>
      </w:tblGrid>
      <w:tr w:rsidR="00055479" w:rsidRPr="00140A8D" w:rsidTr="00A84DBC">
        <w:trPr>
          <w:trHeight w:val="410"/>
        </w:trPr>
        <w:tc>
          <w:tcPr>
            <w:tcW w:w="1627" w:type="dxa"/>
            <w:vAlign w:val="center"/>
          </w:tcPr>
          <w:p w:rsidR="00055479" w:rsidRPr="00140A8D" w:rsidRDefault="00055479" w:rsidP="00A84DBC">
            <w:pPr>
              <w:rPr>
                <w:rFonts w:eastAsia="標楷體"/>
                <w:szCs w:val="24"/>
              </w:rPr>
            </w:pPr>
            <w:r w:rsidRPr="00140A8D">
              <w:rPr>
                <w:rFonts w:eastAsia="標楷體" w:hint="eastAsia"/>
                <w:szCs w:val="24"/>
              </w:rPr>
              <w:t>研討會日期</w:t>
            </w:r>
            <w:r w:rsidRPr="00140A8D">
              <w:rPr>
                <w:rFonts w:eastAsia="標楷體"/>
                <w:szCs w:val="24"/>
              </w:rPr>
              <w:t>：</w:t>
            </w:r>
          </w:p>
        </w:tc>
        <w:tc>
          <w:tcPr>
            <w:tcW w:w="8355" w:type="dxa"/>
            <w:vAlign w:val="center"/>
          </w:tcPr>
          <w:p w:rsidR="00055479" w:rsidRPr="00140A8D" w:rsidRDefault="00055479" w:rsidP="00A84DBC">
            <w:pPr>
              <w:jc w:val="both"/>
              <w:rPr>
                <w:rFonts w:eastAsia="標楷體"/>
                <w:szCs w:val="24"/>
              </w:rPr>
            </w:pPr>
            <w:r w:rsidRPr="00140A8D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5</w:t>
            </w:r>
            <w:r w:rsidRPr="00140A8D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140A8D">
              <w:rPr>
                <w:rFonts w:eastAsia="標楷體"/>
                <w:szCs w:val="24"/>
              </w:rPr>
              <w:t xml:space="preserve">10 </w:t>
            </w:r>
            <w:r w:rsidRPr="00140A8D">
              <w:rPr>
                <w:rFonts w:eastAsia="標楷體"/>
                <w:szCs w:val="24"/>
              </w:rPr>
              <w:t>月</w:t>
            </w:r>
            <w:r w:rsidRPr="00140A8D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4</w:t>
            </w:r>
            <w:r w:rsidRPr="00140A8D">
              <w:rPr>
                <w:rFonts w:eastAsia="標楷體"/>
                <w:szCs w:val="24"/>
              </w:rPr>
              <w:t xml:space="preserve"> </w:t>
            </w:r>
            <w:r w:rsidRPr="00140A8D">
              <w:rPr>
                <w:rFonts w:eastAsia="標楷體"/>
                <w:szCs w:val="24"/>
              </w:rPr>
              <w:t>日（</w:t>
            </w:r>
            <w:r>
              <w:rPr>
                <w:rFonts w:eastAsia="標楷體" w:hint="eastAsia"/>
                <w:szCs w:val="24"/>
              </w:rPr>
              <w:t>五</w:t>
            </w:r>
            <w:r w:rsidRPr="00140A8D">
              <w:rPr>
                <w:rFonts w:eastAsia="標楷體"/>
                <w:szCs w:val="24"/>
              </w:rPr>
              <w:t>）</w:t>
            </w:r>
          </w:p>
        </w:tc>
      </w:tr>
      <w:tr w:rsidR="00055479" w:rsidRPr="00140A8D" w:rsidTr="00A84DBC">
        <w:trPr>
          <w:trHeight w:val="262"/>
        </w:trPr>
        <w:tc>
          <w:tcPr>
            <w:tcW w:w="1627" w:type="dxa"/>
            <w:vAlign w:val="center"/>
          </w:tcPr>
          <w:p w:rsidR="00055479" w:rsidRPr="00140A8D" w:rsidRDefault="00055479" w:rsidP="00A84DBC">
            <w:pPr>
              <w:rPr>
                <w:szCs w:val="24"/>
              </w:rPr>
            </w:pPr>
            <w:r w:rsidRPr="00140A8D">
              <w:rPr>
                <w:rFonts w:eastAsia="標楷體" w:hint="eastAsia"/>
                <w:szCs w:val="24"/>
              </w:rPr>
              <w:t>研討會</w:t>
            </w:r>
            <w:r w:rsidRPr="00140A8D">
              <w:rPr>
                <w:rFonts w:eastAsia="標楷體"/>
                <w:szCs w:val="24"/>
              </w:rPr>
              <w:t>地點：</w:t>
            </w:r>
          </w:p>
        </w:tc>
        <w:tc>
          <w:tcPr>
            <w:tcW w:w="8355" w:type="dxa"/>
            <w:vAlign w:val="center"/>
          </w:tcPr>
          <w:p w:rsidR="00055479" w:rsidRPr="00140A8D" w:rsidRDefault="00055479" w:rsidP="00A84DBC">
            <w:pPr>
              <w:ind w:left="120" w:hangingChars="50" w:hanging="120"/>
              <w:jc w:val="both"/>
              <w:rPr>
                <w:rFonts w:eastAsia="標楷體"/>
                <w:szCs w:val="24"/>
              </w:rPr>
            </w:pPr>
            <w:r w:rsidRPr="00140A8D">
              <w:rPr>
                <w:rFonts w:eastAsia="標楷體"/>
                <w:color w:val="000000"/>
                <w:szCs w:val="24"/>
              </w:rPr>
              <w:t>國</w:t>
            </w:r>
            <w:r w:rsidRPr="00140A8D">
              <w:rPr>
                <w:rFonts w:eastAsia="標楷體"/>
                <w:szCs w:val="24"/>
              </w:rPr>
              <w:t>立臺灣藝術大學</w:t>
            </w:r>
            <w:r w:rsidRPr="00140A8D">
              <w:rPr>
                <w:rFonts w:eastAsia="標楷體"/>
                <w:szCs w:val="24"/>
              </w:rPr>
              <w:t>10</w:t>
            </w:r>
            <w:r w:rsidRPr="00140A8D">
              <w:rPr>
                <w:rFonts w:eastAsia="標楷體"/>
                <w:szCs w:val="24"/>
              </w:rPr>
              <w:t>樓國際會議廳</w:t>
            </w:r>
          </w:p>
        </w:tc>
      </w:tr>
      <w:tr w:rsidR="00055479" w:rsidRPr="00140A8D" w:rsidTr="00A84DBC">
        <w:trPr>
          <w:trHeight w:val="262"/>
        </w:trPr>
        <w:tc>
          <w:tcPr>
            <w:tcW w:w="1627" w:type="dxa"/>
            <w:vAlign w:val="center"/>
          </w:tcPr>
          <w:p w:rsidR="00055479" w:rsidRPr="00140A8D" w:rsidRDefault="00055479" w:rsidP="00A84DBC">
            <w:pPr>
              <w:rPr>
                <w:rFonts w:eastAsia="標楷體"/>
                <w:szCs w:val="24"/>
              </w:rPr>
            </w:pPr>
            <w:r w:rsidRPr="00140A8D">
              <w:rPr>
                <w:rFonts w:eastAsia="標楷體" w:hint="eastAsia"/>
                <w:szCs w:val="24"/>
              </w:rPr>
              <w:t>工作營日期：</w:t>
            </w:r>
          </w:p>
        </w:tc>
        <w:tc>
          <w:tcPr>
            <w:tcW w:w="8355" w:type="dxa"/>
            <w:vAlign w:val="center"/>
          </w:tcPr>
          <w:p w:rsidR="00055479" w:rsidRPr="00140A8D" w:rsidRDefault="00055479" w:rsidP="00A84DBC">
            <w:pPr>
              <w:ind w:left="120" w:hangingChars="50" w:hanging="120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105</w:t>
            </w:r>
            <w:r w:rsidRPr="00140A8D">
              <w:rPr>
                <w:rFonts w:eastAsia="標楷體" w:hint="eastAsia"/>
                <w:color w:val="000000"/>
                <w:szCs w:val="24"/>
              </w:rPr>
              <w:t>年</w:t>
            </w:r>
            <w:r w:rsidRPr="00C30CE9">
              <w:rPr>
                <w:rFonts w:eastAsia="標楷體" w:hint="eastAsia"/>
                <w:color w:val="000000"/>
                <w:szCs w:val="24"/>
              </w:rPr>
              <w:t xml:space="preserve">10 </w:t>
            </w:r>
            <w:r w:rsidRPr="00C30CE9">
              <w:rPr>
                <w:rFonts w:eastAsia="標楷體" w:hint="eastAsia"/>
                <w:color w:val="000000"/>
                <w:szCs w:val="24"/>
              </w:rPr>
              <w:t>月</w:t>
            </w:r>
            <w:r w:rsidRPr="00C30CE9">
              <w:rPr>
                <w:rFonts w:eastAsia="標楷體" w:hint="eastAsia"/>
                <w:color w:val="000000"/>
                <w:szCs w:val="24"/>
              </w:rPr>
              <w:t>17</w:t>
            </w:r>
            <w:r w:rsidRPr="00C30CE9">
              <w:rPr>
                <w:rFonts w:eastAsia="標楷體" w:hint="eastAsia"/>
                <w:color w:val="000000"/>
                <w:szCs w:val="24"/>
              </w:rPr>
              <w:t>～</w:t>
            </w:r>
            <w:r w:rsidRPr="00C30CE9">
              <w:rPr>
                <w:rFonts w:eastAsia="標楷體" w:hint="eastAsia"/>
                <w:color w:val="000000"/>
                <w:szCs w:val="24"/>
              </w:rPr>
              <w:t>21</w:t>
            </w:r>
            <w:r w:rsidRPr="00C30CE9">
              <w:rPr>
                <w:rFonts w:eastAsia="標楷體" w:hint="eastAsia"/>
                <w:color w:val="000000"/>
                <w:szCs w:val="24"/>
              </w:rPr>
              <w:t>日</w:t>
            </w:r>
            <w:r>
              <w:rPr>
                <w:rFonts w:eastAsia="標楷體" w:hint="eastAsia"/>
                <w:color w:val="000000"/>
                <w:szCs w:val="24"/>
              </w:rPr>
              <w:t>（一</w:t>
            </w:r>
            <w:r w:rsidRPr="00C30CE9">
              <w:rPr>
                <w:rFonts w:eastAsia="標楷體" w:hint="eastAsia"/>
                <w:color w:val="000000"/>
                <w:szCs w:val="24"/>
              </w:rPr>
              <w:t>～</w:t>
            </w:r>
            <w:r>
              <w:rPr>
                <w:rFonts w:eastAsia="標楷體" w:hint="eastAsia"/>
                <w:color w:val="000000"/>
                <w:szCs w:val="24"/>
              </w:rPr>
              <w:t>五）</w:t>
            </w:r>
          </w:p>
        </w:tc>
      </w:tr>
      <w:tr w:rsidR="00055479" w:rsidRPr="00140A8D" w:rsidTr="00A84DBC">
        <w:trPr>
          <w:trHeight w:val="262"/>
        </w:trPr>
        <w:tc>
          <w:tcPr>
            <w:tcW w:w="1627" w:type="dxa"/>
            <w:vAlign w:val="center"/>
          </w:tcPr>
          <w:p w:rsidR="00055479" w:rsidRPr="00140A8D" w:rsidRDefault="00055479" w:rsidP="00A84DBC">
            <w:pPr>
              <w:rPr>
                <w:rFonts w:eastAsia="標楷體"/>
                <w:szCs w:val="24"/>
              </w:rPr>
            </w:pPr>
            <w:r w:rsidRPr="00140A8D">
              <w:rPr>
                <w:rFonts w:eastAsia="標楷體" w:hint="eastAsia"/>
                <w:szCs w:val="24"/>
              </w:rPr>
              <w:t>工作營地點：</w:t>
            </w:r>
          </w:p>
        </w:tc>
        <w:tc>
          <w:tcPr>
            <w:tcW w:w="8355" w:type="dxa"/>
            <w:vAlign w:val="center"/>
          </w:tcPr>
          <w:p w:rsidR="00055479" w:rsidRPr="00140A8D" w:rsidRDefault="00055479" w:rsidP="00A84DBC">
            <w:pPr>
              <w:ind w:left="120" w:hangingChars="50" w:hanging="120"/>
              <w:jc w:val="both"/>
              <w:rPr>
                <w:rFonts w:eastAsia="標楷體"/>
                <w:color w:val="000000"/>
                <w:szCs w:val="24"/>
              </w:rPr>
            </w:pPr>
            <w:r w:rsidRPr="00151565">
              <w:rPr>
                <w:rFonts w:eastAsia="標楷體" w:hint="eastAsia"/>
                <w:color w:val="000000"/>
                <w:szCs w:val="24"/>
              </w:rPr>
              <w:t>國立臺灣藝術大學</w:t>
            </w:r>
            <w:r>
              <w:rPr>
                <w:rFonts w:eastAsia="標楷體" w:hint="eastAsia"/>
                <w:color w:val="00000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szCs w:val="24"/>
              </w:rPr>
              <w:t>校區</w:t>
            </w:r>
            <w:r w:rsidRPr="00C30CE9">
              <w:rPr>
                <w:rFonts w:eastAsia="標楷體" w:hint="eastAsia"/>
                <w:color w:val="000000"/>
                <w:szCs w:val="24"/>
              </w:rPr>
              <w:t>文化創意園區金工</w:t>
            </w:r>
            <w:proofErr w:type="gramStart"/>
            <w:r w:rsidRPr="00C30CE9">
              <w:rPr>
                <w:rFonts w:eastAsia="標楷體" w:hint="eastAsia"/>
                <w:color w:val="000000"/>
                <w:szCs w:val="24"/>
              </w:rPr>
              <w:t>工</w:t>
            </w:r>
            <w:proofErr w:type="gramEnd"/>
            <w:r w:rsidRPr="00C30CE9">
              <w:rPr>
                <w:rFonts w:eastAsia="標楷體" w:hint="eastAsia"/>
                <w:color w:val="000000"/>
                <w:szCs w:val="24"/>
              </w:rPr>
              <w:t>坊</w:t>
            </w:r>
          </w:p>
        </w:tc>
      </w:tr>
    </w:tbl>
    <w:p w:rsidR="00055479" w:rsidRPr="00C30CE9" w:rsidRDefault="00055479" w:rsidP="00055479">
      <w:pPr>
        <w:tabs>
          <w:tab w:val="left" w:pos="4500"/>
        </w:tabs>
        <w:rPr>
          <w:rFonts w:ascii="標楷體" w:eastAsia="標楷體" w:hAnsi="標楷體"/>
          <w:color w:val="000000"/>
          <w:szCs w:val="24"/>
        </w:rPr>
      </w:pPr>
    </w:p>
    <w:p w:rsidR="00055479" w:rsidRPr="00140A8D" w:rsidRDefault="00055479" w:rsidP="00055479">
      <w:pPr>
        <w:tabs>
          <w:tab w:val="left" w:pos="4500"/>
        </w:tabs>
        <w:rPr>
          <w:rFonts w:ascii="標楷體" w:eastAsia="標楷體" w:hAnsi="標楷體"/>
          <w:color w:val="000000"/>
          <w:sz w:val="28"/>
          <w:szCs w:val="28"/>
        </w:rPr>
      </w:pPr>
      <w:r w:rsidRPr="00140A8D">
        <w:rPr>
          <w:rFonts w:ascii="標楷體" w:eastAsia="標楷體" w:hAnsi="標楷體" w:hint="eastAsia"/>
          <w:color w:val="000000"/>
          <w:szCs w:val="24"/>
        </w:rPr>
        <w:t>主辦單位：</w:t>
      </w:r>
      <w:r w:rsidRPr="00140A8D">
        <w:rPr>
          <w:rFonts w:ascii="標楷體" w:eastAsia="標楷體" w:hAnsi="標楷體" w:hint="eastAsia"/>
          <w:noProof/>
          <w:color w:val="000000"/>
          <w:sz w:val="28"/>
          <w:szCs w:val="28"/>
        </w:rPr>
        <w:drawing>
          <wp:inline distT="0" distB="0" distL="0" distR="0" wp14:anchorId="1FA6C71D" wp14:editId="5C317521">
            <wp:extent cx="1251005" cy="243840"/>
            <wp:effectExtent l="0" t="0" r="6350" b="3810"/>
            <wp:docPr id="1" name="圖片 1" descr="學校logo-向量檔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學校logo-向量檔 [轉換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79" w:rsidRPr="00140A8D" w:rsidRDefault="00055479" w:rsidP="00055479">
      <w:pPr>
        <w:tabs>
          <w:tab w:val="left" w:pos="4500"/>
        </w:tabs>
        <w:rPr>
          <w:rFonts w:ascii="標楷體" w:eastAsia="標楷體" w:hAnsi="標楷體"/>
          <w:color w:val="000000"/>
          <w:szCs w:val="24"/>
        </w:rPr>
      </w:pPr>
      <w:r w:rsidRPr="00140A8D">
        <w:rPr>
          <w:rFonts w:ascii="標楷體" w:eastAsia="標楷體" w:hAnsi="標楷體" w:hint="eastAsia"/>
          <w:color w:val="000000"/>
          <w:szCs w:val="24"/>
        </w:rPr>
        <w:t>協辦單位：國立臺灣藝術大學設計學院</w:t>
      </w:r>
    </w:p>
    <w:p w:rsidR="00055479" w:rsidRPr="00140A8D" w:rsidRDefault="00055479" w:rsidP="00055479">
      <w:pPr>
        <w:tabs>
          <w:tab w:val="left" w:pos="4500"/>
        </w:tabs>
        <w:rPr>
          <w:rFonts w:ascii="標楷體" w:eastAsia="標楷體" w:hAnsi="標楷體"/>
          <w:color w:val="000000"/>
          <w:szCs w:val="24"/>
        </w:rPr>
      </w:pPr>
      <w:r w:rsidRPr="00140A8D">
        <w:rPr>
          <w:rFonts w:ascii="標楷體" w:eastAsia="標楷體" w:hAnsi="標楷體" w:hint="eastAsia"/>
          <w:color w:val="000000"/>
          <w:szCs w:val="24"/>
        </w:rPr>
        <w:t>執行單位：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140A8D">
        <w:rPr>
          <w:rFonts w:ascii="標楷體" w:eastAsia="標楷體" w:hAnsi="標楷體" w:hint="eastAsia"/>
          <w:noProof/>
          <w:color w:val="000000"/>
          <w:szCs w:val="24"/>
        </w:rPr>
        <w:drawing>
          <wp:inline distT="0" distB="0" distL="0" distR="0" wp14:anchorId="70676BC5" wp14:editId="4A9E5D47">
            <wp:extent cx="986175" cy="259080"/>
            <wp:effectExtent l="0" t="0" r="4445" b="7620"/>
            <wp:docPr id="2" name="圖片 2" descr="直式台藝工藝系系logo [轉換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直式台藝工藝系系logo [轉換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7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8D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055479" w:rsidRDefault="00055479" w:rsidP="00055479">
      <w:pPr>
        <w:tabs>
          <w:tab w:val="left" w:pos="4500"/>
        </w:tabs>
        <w:rPr>
          <w:rFonts w:ascii="標楷體" w:eastAsia="標楷體" w:hAnsi="標楷體"/>
          <w:b/>
          <w:color w:val="000000"/>
          <w:sz w:val="28"/>
          <w:szCs w:val="28"/>
        </w:rPr>
      </w:pPr>
      <w:r w:rsidRPr="00140A8D">
        <w:rPr>
          <w:rFonts w:ascii="標楷體" w:eastAsia="標楷體" w:hAnsi="標楷體" w:hint="eastAsia"/>
          <w:color w:val="000000"/>
          <w:szCs w:val="24"/>
        </w:rPr>
        <w:t>合辦單位：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drawing>
          <wp:inline distT="0" distB="0" distL="0" distR="0" wp14:anchorId="386D383F" wp14:editId="51139F5A">
            <wp:extent cx="1104900" cy="171635"/>
            <wp:effectExtent l="0" t="0" r="0" b="0"/>
            <wp:docPr id="3" name="圖片 3" descr="DOERS基金會通用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ERS基金會通用_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drawing>
          <wp:inline distT="0" distB="0" distL="0" distR="0" wp14:anchorId="78D5310F" wp14:editId="25C805D6">
            <wp:extent cx="687847" cy="426720"/>
            <wp:effectExtent l="0" t="0" r="0" b="0"/>
            <wp:docPr id="4" name="圖片 4" descr="實踐家文創研究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實踐家文創研究中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7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79" w:rsidRPr="00256F63" w:rsidRDefault="00055479" w:rsidP="00055479">
      <w:pPr>
        <w:rPr>
          <w:rFonts w:eastAsia="標楷體"/>
          <w:b/>
          <w:sz w:val="28"/>
          <w:szCs w:val="28"/>
        </w:rPr>
      </w:pPr>
    </w:p>
    <w:tbl>
      <w:tblPr>
        <w:tblW w:w="9506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898"/>
        <w:gridCol w:w="7823"/>
      </w:tblGrid>
      <w:tr w:rsidR="00FF4099" w:rsidTr="00FF4099">
        <w:trPr>
          <w:trHeight w:val="40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時間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2016</w:t>
            </w:r>
            <w:r>
              <w:rPr>
                <w:rFonts w:eastAsia="標楷體" w:hint="eastAsia"/>
                <w:b/>
                <w:szCs w:val="24"/>
              </w:rPr>
              <w:t>年</w:t>
            </w:r>
            <w:r>
              <w:rPr>
                <w:rFonts w:eastAsia="標楷體"/>
                <w:b/>
                <w:szCs w:val="24"/>
              </w:rPr>
              <w:t>10</w:t>
            </w:r>
            <w:r>
              <w:rPr>
                <w:rFonts w:eastAsia="標楷體" w:hint="eastAsia"/>
                <w:b/>
                <w:szCs w:val="24"/>
              </w:rPr>
              <w:t>月</w:t>
            </w:r>
            <w:r>
              <w:rPr>
                <w:rFonts w:eastAsia="標楷體"/>
                <w:b/>
                <w:szCs w:val="24"/>
              </w:rPr>
              <w:t>14</w:t>
            </w:r>
            <w:r>
              <w:rPr>
                <w:rFonts w:eastAsia="標楷體" w:hint="eastAsia"/>
                <w:b/>
                <w:szCs w:val="24"/>
              </w:rPr>
              <w:t>日（星期五）</w:t>
            </w:r>
          </w:p>
        </w:tc>
      </w:tr>
      <w:tr w:rsidR="00FF4099" w:rsidTr="00FF4099">
        <w:trPr>
          <w:trHeight w:val="40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09:00-09:20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099" w:rsidRDefault="00FF4099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報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到</w:t>
            </w:r>
            <w:r>
              <w:rPr>
                <w:rFonts w:eastAsia="標楷體"/>
                <w:b/>
                <w:szCs w:val="24"/>
              </w:rPr>
              <w:t xml:space="preserve"> (</w:t>
            </w:r>
            <w:r>
              <w:rPr>
                <w:rFonts w:eastAsia="標楷體" w:hint="eastAsia"/>
                <w:b/>
                <w:szCs w:val="24"/>
              </w:rPr>
              <w:t>本校教學研究大樓</w:t>
            </w:r>
            <w:r>
              <w:rPr>
                <w:rFonts w:eastAsia="標楷體"/>
                <w:b/>
                <w:szCs w:val="24"/>
              </w:rPr>
              <w:t>10</w:t>
            </w:r>
            <w:r>
              <w:rPr>
                <w:rFonts w:eastAsia="標楷體" w:hint="eastAsia"/>
                <w:b/>
                <w:szCs w:val="24"/>
              </w:rPr>
              <w:t>樓國際會議廳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</w:tr>
      <w:tr w:rsidR="00FF4099" w:rsidTr="00FF4099">
        <w:trPr>
          <w:trHeight w:val="40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09:20-09:30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F4099" w:rsidRDefault="00FF4099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開幕式：校長、院長致歡迎詞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 w:hint="eastAsia"/>
                <w:b/>
                <w:szCs w:val="24"/>
              </w:rPr>
              <w:t>與會專家學者介紹</w:t>
            </w:r>
          </w:p>
          <w:p w:rsidR="00FF4099" w:rsidRDefault="00FF4099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主持人：呂琪昌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國立臺灣藝術大學工藝設計學系所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教授兼系主任</w:t>
            </w:r>
          </w:p>
        </w:tc>
      </w:tr>
      <w:tr w:rsidR="00FF4099" w:rsidTr="00FF4099">
        <w:trPr>
          <w:trHeight w:val="1219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09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30-10:20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專題講座</w:t>
            </w:r>
            <w:r>
              <w:rPr>
                <w:rFonts w:eastAsia="標楷體"/>
                <w:b/>
                <w:szCs w:val="24"/>
              </w:rPr>
              <w:t xml:space="preserve">1. </w:t>
            </w:r>
          </w:p>
          <w:p w:rsidR="00FF4099" w:rsidRDefault="00FF4099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講題：</w:t>
            </w:r>
            <w:r>
              <w:rPr>
                <w:rFonts w:eastAsia="標楷體"/>
                <w:szCs w:val="24"/>
              </w:rPr>
              <w:t xml:space="preserve"> Thinking Out Loud</w:t>
            </w:r>
          </w:p>
          <w:p w:rsidR="00FF4099" w:rsidRDefault="00FF4099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座談者：</w:t>
            </w:r>
            <w:r>
              <w:rPr>
                <w:rFonts w:eastAsia="標楷體"/>
                <w:szCs w:val="24"/>
              </w:rPr>
              <w:t>Mr. David Clarke</w:t>
            </w:r>
            <w:r>
              <w:rPr>
                <w:rFonts w:eastAsia="標楷體" w:hint="eastAsia"/>
                <w:szCs w:val="24"/>
              </w:rPr>
              <w:t>（</w:t>
            </w:r>
            <w:proofErr w:type="spellStart"/>
            <w:r>
              <w:rPr>
                <w:rFonts w:eastAsia="標楷體"/>
                <w:szCs w:val="24"/>
              </w:rPr>
              <w:t>Goldsmithing</w:t>
            </w:r>
            <w:proofErr w:type="spellEnd"/>
            <w:r>
              <w:rPr>
                <w:rFonts w:eastAsia="標楷體"/>
                <w:szCs w:val="24"/>
              </w:rPr>
              <w:t xml:space="preserve">, </w:t>
            </w:r>
            <w:proofErr w:type="spellStart"/>
            <w:r>
              <w:rPr>
                <w:rFonts w:eastAsia="標楷體"/>
                <w:szCs w:val="24"/>
              </w:rPr>
              <w:t>Silversmithing</w:t>
            </w:r>
            <w:proofErr w:type="spellEnd"/>
            <w:r>
              <w:rPr>
                <w:rFonts w:eastAsia="標楷體"/>
                <w:szCs w:val="24"/>
              </w:rPr>
              <w:t xml:space="preserve">, Metalwork&amp; </w:t>
            </w:r>
            <w:proofErr w:type="spellStart"/>
            <w:r>
              <w:rPr>
                <w:rFonts w:eastAsia="標楷體"/>
                <w:szCs w:val="24"/>
              </w:rPr>
              <w:t>Jewellery</w:t>
            </w:r>
            <w:proofErr w:type="spellEnd"/>
            <w:r>
              <w:rPr>
                <w:rFonts w:eastAsia="標楷體"/>
                <w:szCs w:val="24"/>
              </w:rPr>
              <w:t xml:space="preserve"> Artist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/>
                <w:szCs w:val="24"/>
              </w:rPr>
              <w:t xml:space="preserve">     </w:t>
            </w:r>
          </w:p>
          <w:p w:rsidR="00FF4099" w:rsidRDefault="00FF4099">
            <w:pPr>
              <w:spacing w:line="360" w:lineRule="auto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翻譯者：盧瑞芷（</w:t>
            </w:r>
            <w:r>
              <w:rPr>
                <w:rFonts w:eastAsia="標楷體" w:hint="eastAsia"/>
              </w:rPr>
              <w:t>光在金工設計有限公司</w:t>
            </w:r>
            <w:r>
              <w:rPr>
                <w:rFonts w:ascii="標楷體" w:eastAsia="標楷體" w:hAnsi="標楷體" w:hint="eastAsia"/>
              </w:rPr>
              <w:t>負責人暨藝術總監</w:t>
            </w:r>
            <w:r>
              <w:rPr>
                <w:rFonts w:eastAsia="標楷體" w:hint="eastAsia"/>
                <w:szCs w:val="24"/>
              </w:rPr>
              <w:t>）</w:t>
            </w:r>
            <w:r>
              <w:rPr>
                <w:rFonts w:eastAsia="標楷體"/>
                <w:szCs w:val="24"/>
              </w:rPr>
              <w:t xml:space="preserve">       </w:t>
            </w:r>
          </w:p>
        </w:tc>
      </w:tr>
      <w:tr w:rsidR="00FF4099" w:rsidTr="00FF4099">
        <w:trPr>
          <w:trHeight w:val="185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10:20-11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10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專題講座</w:t>
            </w:r>
            <w:r>
              <w:rPr>
                <w:rFonts w:eastAsia="標楷體"/>
                <w:b/>
                <w:szCs w:val="24"/>
              </w:rPr>
              <w:t>2.</w:t>
            </w:r>
          </w:p>
          <w:p w:rsidR="00FF4099" w:rsidRDefault="00FF4099">
            <w:pPr>
              <w:tabs>
                <w:tab w:val="left" w:pos="3060"/>
              </w:tabs>
              <w:spacing w:before="12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講題：</w:t>
            </w:r>
            <w:r>
              <w:rPr>
                <w:rFonts w:ascii="標楷體" w:eastAsia="標楷體" w:hAnsi="標楷體" w:hint="eastAsia"/>
                <w:szCs w:val="24"/>
              </w:rPr>
              <w:t>一個創意產業的萌發與經營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—讚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炭工房創業與經營分享</w:t>
            </w:r>
          </w:p>
          <w:p w:rsidR="00FF4099" w:rsidRDefault="00FF4099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szCs w:val="24"/>
              </w:rPr>
              <w:t>座談者：劉得劭（國立</w:t>
            </w:r>
            <w:proofErr w:type="gramStart"/>
            <w:r>
              <w:rPr>
                <w:rFonts w:eastAsia="標楷體" w:hint="eastAsia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szCs w:val="24"/>
              </w:rPr>
              <w:t>北教育大學藝術與造型設計學系兼任教授）</w:t>
            </w:r>
            <w:r>
              <w:rPr>
                <w:rFonts w:eastAsia="標楷體"/>
                <w:b/>
                <w:szCs w:val="24"/>
              </w:rPr>
              <w:t xml:space="preserve"> </w:t>
            </w:r>
          </w:p>
        </w:tc>
      </w:tr>
      <w:tr w:rsidR="00FF4099" w:rsidTr="00FF4099">
        <w:trPr>
          <w:trHeight w:val="407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11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10-12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00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spacing w:line="400" w:lineRule="exact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專題講座</w:t>
            </w:r>
            <w:r>
              <w:rPr>
                <w:rFonts w:eastAsia="標楷體"/>
                <w:b/>
                <w:color w:val="000000"/>
                <w:szCs w:val="24"/>
              </w:rPr>
              <w:t>3.</w:t>
            </w:r>
          </w:p>
          <w:p w:rsidR="00FF4099" w:rsidRDefault="00FF4099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講題：</w:t>
            </w:r>
            <w:proofErr w:type="gramStart"/>
            <w:r>
              <w:rPr>
                <w:rFonts w:eastAsia="標楷體" w:hint="eastAsia"/>
                <w:color w:val="000000"/>
                <w:szCs w:val="24"/>
              </w:rPr>
              <w:t>談竹工藝</w:t>
            </w:r>
            <w:proofErr w:type="gramEnd"/>
            <w:r>
              <w:rPr>
                <w:rFonts w:eastAsia="標楷體" w:hint="eastAsia"/>
                <w:color w:val="000000"/>
                <w:szCs w:val="24"/>
              </w:rPr>
              <w:t>創作到產業創新的設計</w:t>
            </w:r>
          </w:p>
          <w:p w:rsidR="00FF4099" w:rsidRDefault="00FF4099">
            <w:pPr>
              <w:spacing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座談者：李弘偉（</w:t>
            </w:r>
            <w:r>
              <w:rPr>
                <w:rFonts w:eastAsia="標楷體" w:hint="eastAsia"/>
                <w:color w:val="000000"/>
              </w:rPr>
              <w:t>澳洲</w:t>
            </w:r>
            <w:r>
              <w:rPr>
                <w:rFonts w:eastAsia="標楷體"/>
                <w:color w:val="000000"/>
              </w:rPr>
              <w:t>Swinburne</w:t>
            </w:r>
            <w:r>
              <w:rPr>
                <w:rFonts w:eastAsia="標楷體" w:hint="eastAsia"/>
                <w:color w:val="000000"/>
              </w:rPr>
              <w:t>理工大學產品與產業創新設計博士候選人</w:t>
            </w:r>
            <w:r>
              <w:rPr>
                <w:rFonts w:eastAsia="標楷體" w:hint="eastAsia"/>
                <w:color w:val="000000"/>
                <w:szCs w:val="24"/>
              </w:rPr>
              <w:t>）</w:t>
            </w:r>
            <w:r>
              <w:rPr>
                <w:rFonts w:eastAsia="標楷體"/>
                <w:color w:val="000000"/>
                <w:szCs w:val="24"/>
              </w:rPr>
              <w:t xml:space="preserve">       </w:t>
            </w:r>
          </w:p>
        </w:tc>
      </w:tr>
      <w:tr w:rsidR="00FF4099" w:rsidTr="00FF4099">
        <w:trPr>
          <w:trHeight w:val="374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12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00-13:00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099" w:rsidRDefault="00FF4099" w:rsidP="00240B6D">
            <w:pPr>
              <w:spacing w:line="40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午</w:t>
            </w:r>
            <w:r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Cs w:val="24"/>
              </w:rPr>
              <w:t>餐</w:t>
            </w:r>
            <w:proofErr w:type="gramStart"/>
            <w:r>
              <w:rPr>
                <w:rFonts w:eastAsia="標楷體" w:hint="eastAsia"/>
                <w:b/>
                <w:color w:val="000000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b/>
                <w:color w:val="000000"/>
                <w:szCs w:val="24"/>
              </w:rPr>
              <w:t>地點：</w:t>
            </w:r>
            <w:r w:rsidR="00240B6D">
              <w:rPr>
                <w:rFonts w:eastAsia="標楷體" w:hint="eastAsia"/>
                <w:b/>
                <w:color w:val="000000"/>
                <w:szCs w:val="24"/>
              </w:rPr>
              <w:t>待定</w:t>
            </w:r>
            <w:proofErr w:type="gramStart"/>
            <w:r>
              <w:rPr>
                <w:rFonts w:eastAsia="標楷體" w:hint="eastAsia"/>
                <w:b/>
                <w:color w:val="000000"/>
                <w:szCs w:val="24"/>
              </w:rPr>
              <w:t>）</w:t>
            </w:r>
            <w:proofErr w:type="gramEnd"/>
          </w:p>
        </w:tc>
      </w:tr>
      <w:tr w:rsidR="00FF4099" w:rsidTr="00FF4099">
        <w:trPr>
          <w:trHeight w:val="41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lastRenderedPageBreak/>
              <w:t>場次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時間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spacing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 xml:space="preserve">                 </w:t>
            </w:r>
            <w:r>
              <w:rPr>
                <w:rFonts w:eastAsia="標楷體" w:hint="eastAsia"/>
                <w:b/>
                <w:szCs w:val="24"/>
              </w:rPr>
              <w:t>發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表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論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int="eastAsia"/>
                <w:b/>
                <w:szCs w:val="24"/>
              </w:rPr>
              <w:t>文</w:t>
            </w:r>
          </w:p>
        </w:tc>
      </w:tr>
      <w:tr w:rsidR="005543A4" w:rsidTr="00DD2D27">
        <w:trPr>
          <w:trHeight w:val="416"/>
          <w:jc w:val="center"/>
        </w:trPr>
        <w:tc>
          <w:tcPr>
            <w:tcW w:w="9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5543A4" w:rsidRDefault="009E7528" w:rsidP="009E7528">
            <w:pPr>
              <w:spacing w:line="40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</w:t>
            </w:r>
            <w:bookmarkStart w:id="0" w:name="_GoBack"/>
            <w:bookmarkEnd w:id="0"/>
            <w:r w:rsidR="005543A4">
              <w:rPr>
                <w:rFonts w:eastAsia="標楷體" w:hint="eastAsia"/>
                <w:b/>
                <w:szCs w:val="24"/>
              </w:rPr>
              <w:t>評論人</w:t>
            </w:r>
            <w:r w:rsidR="00BA799C">
              <w:rPr>
                <w:rFonts w:eastAsia="標楷體" w:hint="eastAsia"/>
                <w:b/>
                <w:szCs w:val="24"/>
              </w:rPr>
              <w:t xml:space="preserve">  </w:t>
            </w:r>
            <w:r w:rsidR="00CF44D3">
              <w:rPr>
                <w:rFonts w:eastAsia="標楷體" w:hint="eastAsia"/>
                <w:b/>
                <w:szCs w:val="24"/>
              </w:rPr>
              <w:t>劉鎮洲</w:t>
            </w:r>
            <w:r w:rsidR="00BA799C">
              <w:rPr>
                <w:rFonts w:eastAsia="標楷體" w:hint="eastAsia"/>
                <w:b/>
                <w:szCs w:val="24"/>
              </w:rPr>
              <w:t>（國立臺灣藝術大學工藝設計學系</w:t>
            </w:r>
            <w:r w:rsidR="00BA799C">
              <w:rPr>
                <w:rFonts w:eastAsia="標楷體" w:hint="eastAsia"/>
                <w:b/>
                <w:szCs w:val="24"/>
              </w:rPr>
              <w:t xml:space="preserve"> </w:t>
            </w:r>
            <w:r w:rsidR="00BA799C">
              <w:rPr>
                <w:rFonts w:eastAsia="標楷體" w:hint="eastAsia"/>
                <w:b/>
                <w:szCs w:val="24"/>
              </w:rPr>
              <w:t>兼任教授）</w:t>
            </w:r>
          </w:p>
        </w:tc>
      </w:tr>
      <w:tr w:rsidR="00FF4099" w:rsidRPr="00B82562" w:rsidTr="00FF4099">
        <w:trPr>
          <w:trHeight w:val="896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13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00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FF4099" w:rsidRDefault="00FF4099" w:rsidP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13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20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Pr="00B82562" w:rsidRDefault="00FF4099">
            <w:pPr>
              <w:ind w:left="721" w:hangingChars="300" w:hanging="721"/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A-1</w:t>
            </w:r>
          </w:p>
          <w:p w:rsidR="00FF4099" w:rsidRPr="00B82562" w:rsidRDefault="00FF4099">
            <w:pPr>
              <w:tabs>
                <w:tab w:val="left" w:pos="4140"/>
              </w:tabs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從陶藝成為動詞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-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談「亞洲當代陶藝交流展」之世代機會</w:t>
            </w:r>
          </w:p>
          <w:p w:rsidR="00FF4099" w:rsidRPr="00B82562" w:rsidRDefault="00FF4099">
            <w:pPr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王怡惠</w:t>
            </w:r>
            <w:r w:rsidR="00260808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國立台北科技大學文化事業發展系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助理教授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FF4099" w:rsidRPr="00B82562" w:rsidTr="00FF4099">
        <w:trPr>
          <w:trHeight w:val="1094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2</w:t>
            </w:r>
          </w:p>
          <w:p w:rsidR="00FF4099" w:rsidRDefault="00FF4099">
            <w:pPr>
              <w:tabs>
                <w:tab w:val="left" w:pos="4140"/>
              </w:tabs>
              <w:rPr>
                <w:rFonts w:eastAsia="標楷體"/>
                <w:b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13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20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FF4099" w:rsidRDefault="00FF4099" w:rsidP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3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40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Pr="00B82562" w:rsidRDefault="00FF4099">
            <w:pPr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A-2</w:t>
            </w:r>
          </w:p>
          <w:p w:rsidR="00FF4099" w:rsidRPr="00B82562" w:rsidRDefault="00FF4099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初探陶瓷品於藝術與設計「再創作」的發展現況</w:t>
            </w:r>
          </w:p>
          <w:p w:rsidR="00FF4099" w:rsidRPr="00B82562" w:rsidRDefault="00FF4099" w:rsidP="00B82562">
            <w:pPr>
              <w:ind w:left="720" w:hangingChars="300" w:hanging="720"/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馬睿平</w:t>
            </w:r>
            <w:r w:rsidR="00260808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健行科技大學物業經營管理系室內設計組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助理教授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FF4099" w:rsidRPr="00B82562" w:rsidTr="00FF4099">
        <w:trPr>
          <w:trHeight w:val="1094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13:40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FF4099"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FF4099" w:rsidRDefault="0002017C" w:rsidP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14:00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7C" w:rsidRPr="00B82562" w:rsidRDefault="0002017C" w:rsidP="0002017C">
            <w:pPr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A-3</w:t>
            </w:r>
          </w:p>
          <w:p w:rsidR="0002017C" w:rsidRPr="00B82562" w:rsidRDefault="0002017C" w:rsidP="0002017C">
            <w:pPr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陳秀雅鑲嵌藝術創作論述</w:t>
            </w:r>
          </w:p>
          <w:p w:rsidR="00FF4099" w:rsidRPr="00B82562" w:rsidRDefault="0002017C" w:rsidP="00B82562">
            <w:pPr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</w:t>
            </w:r>
            <w:r w:rsidRPr="00B82562">
              <w:rPr>
                <w:rFonts w:eastAsia="標楷體"/>
                <w:szCs w:val="24"/>
              </w:rPr>
              <w:t xml:space="preserve"> </w:t>
            </w:r>
            <w:r w:rsidRPr="00B82562">
              <w:rPr>
                <w:rFonts w:eastAsia="標楷體"/>
                <w:szCs w:val="24"/>
              </w:rPr>
              <w:t>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陳秀雅</w:t>
            </w:r>
            <w:r w:rsidR="00260808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中原大學設計學博士學位學程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博士班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FF4099" w:rsidRPr="00B82562" w:rsidTr="00FF4099">
        <w:trPr>
          <w:trHeight w:val="304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 w:rsidR="00E454F0"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 w:rsidR="00E454F0">
              <w:rPr>
                <w:rFonts w:eastAsia="標楷體" w:hint="eastAsia"/>
                <w:b/>
                <w:szCs w:val="24"/>
              </w:rPr>
              <w:t>0</w:t>
            </w:r>
            <w:r>
              <w:rPr>
                <w:rFonts w:eastAsia="標楷體"/>
                <w:b/>
                <w:szCs w:val="24"/>
              </w:rPr>
              <w:t>0-1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 w:rsidR="00E454F0">
              <w:rPr>
                <w:rFonts w:eastAsia="標楷體" w:hint="eastAsia"/>
                <w:b/>
                <w:szCs w:val="24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FF4099" w:rsidRPr="00B82562" w:rsidRDefault="00FF4099" w:rsidP="00E454F0">
            <w:pPr>
              <w:ind w:left="841" w:hangingChars="350" w:hanging="841"/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 xml:space="preserve">               </w:t>
            </w:r>
            <w:r w:rsidR="00E454F0" w:rsidRPr="00B82562">
              <w:rPr>
                <w:rFonts w:eastAsia="標楷體"/>
                <w:b/>
                <w:szCs w:val="24"/>
              </w:rPr>
              <w:t>中場休息與發表人換場次時間</w:t>
            </w:r>
          </w:p>
        </w:tc>
      </w:tr>
      <w:tr w:rsidR="005543A4" w:rsidRPr="00B82562" w:rsidTr="00E52970">
        <w:trPr>
          <w:trHeight w:val="304"/>
          <w:jc w:val="center"/>
        </w:trPr>
        <w:tc>
          <w:tcPr>
            <w:tcW w:w="9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A799C" w:rsidRPr="00BA799C" w:rsidRDefault="005543A4" w:rsidP="009E7528">
            <w:pPr>
              <w:ind w:left="841" w:hangingChars="350" w:hanging="841"/>
              <w:jc w:val="center"/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評論人</w:t>
            </w:r>
            <w:r w:rsidR="009E7528">
              <w:rPr>
                <w:rFonts w:eastAsia="標楷體" w:hint="eastAsia"/>
                <w:b/>
                <w:szCs w:val="24"/>
              </w:rPr>
              <w:t xml:space="preserve">   </w:t>
            </w:r>
            <w:r w:rsidR="009E7528" w:rsidRPr="009E7528">
              <w:rPr>
                <w:rFonts w:eastAsia="標楷體" w:hint="eastAsia"/>
                <w:b/>
                <w:szCs w:val="24"/>
              </w:rPr>
              <w:t>王銘顯</w:t>
            </w:r>
            <w:r w:rsidR="009E7528" w:rsidRPr="009E7528">
              <w:rPr>
                <w:rFonts w:eastAsia="標楷體" w:hint="eastAsia"/>
                <w:b/>
                <w:szCs w:val="24"/>
              </w:rPr>
              <w:t xml:space="preserve"> </w:t>
            </w:r>
            <w:r w:rsidR="009E7528" w:rsidRPr="009E7528">
              <w:rPr>
                <w:rFonts w:eastAsia="標楷體" w:hint="eastAsia"/>
                <w:b/>
                <w:szCs w:val="24"/>
              </w:rPr>
              <w:t>教授</w:t>
            </w:r>
            <w:r w:rsidR="009E7528" w:rsidRPr="009E7528">
              <w:rPr>
                <w:rFonts w:eastAsia="標楷體" w:hint="eastAsia"/>
                <w:b/>
                <w:szCs w:val="24"/>
              </w:rPr>
              <w:t xml:space="preserve"> </w:t>
            </w:r>
            <w:r w:rsidR="009E7528" w:rsidRPr="009E7528">
              <w:rPr>
                <w:rFonts w:eastAsia="標楷體" w:hint="eastAsia"/>
                <w:b/>
                <w:szCs w:val="24"/>
              </w:rPr>
              <w:t>（明道大學數位設計學系講座教授）</w:t>
            </w:r>
          </w:p>
        </w:tc>
      </w:tr>
      <w:tr w:rsidR="00FF4099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99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4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 w:rsidR="00E454F0">
              <w:rPr>
                <w:rFonts w:eastAsia="標楷體" w:hint="eastAsia"/>
                <w:b/>
                <w:szCs w:val="24"/>
              </w:rPr>
              <w:t>15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FF4099" w:rsidRDefault="00FF4099" w:rsidP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 w:rsidR="00E454F0">
              <w:rPr>
                <w:rFonts w:eastAsia="標楷體" w:hint="eastAsia"/>
                <w:b/>
                <w:szCs w:val="24"/>
              </w:rPr>
              <w:t>3</w:t>
            </w: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Pr="00B82562" w:rsidRDefault="00E454F0" w:rsidP="00E454F0">
            <w:pPr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A-4</w:t>
            </w:r>
          </w:p>
          <w:p w:rsidR="00E454F0" w:rsidRPr="00B82562" w:rsidRDefault="00E454F0" w:rsidP="00E454F0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szCs w:val="24"/>
              </w:rPr>
              <w:t xml:space="preserve"> 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文本意圖架構下論紀宗仁畫作的蟲符號</w:t>
            </w:r>
          </w:p>
          <w:p w:rsidR="00FF4099" w:rsidRPr="00B82562" w:rsidRDefault="00E454F0" w:rsidP="00B82562">
            <w:pPr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紀曲峰</w:t>
            </w:r>
            <w:r w:rsidR="00260808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國立臺中科技大學商業設計研究所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研究生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</w:tr>
      <w:tr w:rsidR="00FF4099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 w:rsidR="00E454F0">
              <w:rPr>
                <w:rFonts w:eastAsia="標楷體" w:hint="eastAsia"/>
                <w:b/>
                <w:szCs w:val="24"/>
              </w:rPr>
              <w:t>3</w:t>
            </w:r>
            <w:r>
              <w:rPr>
                <w:rFonts w:eastAsia="標楷體" w:hint="eastAsia"/>
                <w:b/>
                <w:szCs w:val="24"/>
              </w:rPr>
              <w:t>5</w:t>
            </w:r>
          </w:p>
          <w:p w:rsidR="00FF4099" w:rsidRDefault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FF4099" w:rsidRDefault="00FF4099" w:rsidP="00FF409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 w:rsidR="00E454F0"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Pr="00B82562" w:rsidRDefault="00E454F0" w:rsidP="00E454F0">
            <w:pPr>
              <w:tabs>
                <w:tab w:val="left" w:pos="1559"/>
              </w:tabs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A-5</w:t>
            </w:r>
            <w:r w:rsidRPr="00B82562">
              <w:rPr>
                <w:rFonts w:eastAsia="標楷體"/>
                <w:b/>
                <w:szCs w:val="24"/>
              </w:rPr>
              <w:tab/>
            </w:r>
          </w:p>
          <w:p w:rsidR="00E454F0" w:rsidRPr="00B82562" w:rsidRDefault="00E454F0" w:rsidP="00E454F0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兒童版畫應用於春聯創新形式之探討</w:t>
            </w:r>
          </w:p>
          <w:p w:rsidR="00FF4099" w:rsidRPr="00B82562" w:rsidRDefault="00E454F0" w:rsidP="00B82562">
            <w:pPr>
              <w:ind w:left="720" w:hangingChars="300" w:hanging="720"/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林育萱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（南</w:t>
            </w:r>
            <w:proofErr w:type="gramStart"/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臺</w:t>
            </w:r>
            <w:proofErr w:type="gramEnd"/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科技大學視覺傳達設計系暨數位內容與應用設計碩士班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研究生）</w:t>
            </w:r>
          </w:p>
        </w:tc>
      </w:tr>
      <w:tr w:rsidR="00E454F0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 w:rsidP="007A225A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4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55</w:t>
            </w:r>
          </w:p>
          <w:p w:rsidR="00E454F0" w:rsidRDefault="00E454F0" w:rsidP="007A225A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E454F0" w:rsidRDefault="00E454F0" w:rsidP="007A225A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15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Pr="00B82562" w:rsidRDefault="00E454F0" w:rsidP="007A225A">
            <w:pPr>
              <w:tabs>
                <w:tab w:val="left" w:pos="1559"/>
              </w:tabs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A-6</w:t>
            </w:r>
            <w:r w:rsidRPr="00B82562">
              <w:rPr>
                <w:rFonts w:eastAsia="標楷體"/>
                <w:b/>
                <w:szCs w:val="24"/>
              </w:rPr>
              <w:tab/>
            </w:r>
          </w:p>
          <w:p w:rsidR="00E454F0" w:rsidRPr="00B82562" w:rsidRDefault="00E454F0" w:rsidP="007A225A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LINE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貼圖角色嘴部造形意象研究之創作</w:t>
            </w:r>
          </w:p>
          <w:p w:rsidR="00E454F0" w:rsidRPr="00B82562" w:rsidRDefault="00E454F0" w:rsidP="00B82562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陳</w:t>
            </w:r>
            <w:proofErr w:type="gramStart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昇</w:t>
            </w:r>
            <w:proofErr w:type="gramEnd"/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（天主教輔仁大學應用美術研究所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研究生）</w:t>
            </w:r>
          </w:p>
        </w:tc>
      </w:tr>
      <w:tr w:rsidR="00E454F0" w:rsidRPr="00B82562" w:rsidTr="00FF4099">
        <w:trPr>
          <w:trHeight w:val="399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15</w:t>
            </w:r>
            <w:r>
              <w:rPr>
                <w:rFonts w:eastAsia="標楷體"/>
                <w:b/>
                <w:szCs w:val="24"/>
              </w:rPr>
              <w:t>-1</w:t>
            </w:r>
            <w:r>
              <w:rPr>
                <w:rFonts w:eastAsia="標楷體" w:hint="eastAsia"/>
                <w:b/>
                <w:szCs w:val="24"/>
              </w:rPr>
              <w:t>5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 w:hint="eastAsia"/>
                <w:b/>
                <w:szCs w:val="24"/>
              </w:rPr>
              <w:t>35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E454F0" w:rsidRPr="00B82562" w:rsidRDefault="00A2502E" w:rsidP="00A2502E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 xml:space="preserve">              </w:t>
            </w:r>
            <w:r w:rsidR="00E454F0" w:rsidRPr="00B82562">
              <w:rPr>
                <w:rFonts w:eastAsia="標楷體"/>
                <w:b/>
                <w:color w:val="000000"/>
                <w:szCs w:val="24"/>
              </w:rPr>
              <w:t>茶</w:t>
            </w:r>
            <w:r w:rsidR="00E454F0" w:rsidRPr="00B82562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="00E454F0" w:rsidRPr="00B82562">
              <w:rPr>
                <w:rFonts w:eastAsia="標楷體"/>
                <w:b/>
                <w:color w:val="000000"/>
                <w:szCs w:val="24"/>
              </w:rPr>
              <w:t>敘</w:t>
            </w:r>
            <w:proofErr w:type="gramStart"/>
            <w:r w:rsidR="00E454F0" w:rsidRPr="00B82562">
              <w:rPr>
                <w:rFonts w:eastAsia="標楷體"/>
                <w:b/>
                <w:color w:val="000000"/>
                <w:szCs w:val="24"/>
              </w:rPr>
              <w:t>（</w:t>
            </w:r>
            <w:proofErr w:type="gramEnd"/>
            <w:r w:rsidR="00E454F0" w:rsidRPr="00B82562">
              <w:rPr>
                <w:rFonts w:eastAsia="標楷體"/>
                <w:b/>
                <w:color w:val="000000"/>
                <w:szCs w:val="24"/>
              </w:rPr>
              <w:t>地點：</w:t>
            </w:r>
            <w:r w:rsidR="00E454F0" w:rsidRPr="00B82562">
              <w:rPr>
                <w:rFonts w:eastAsia="標楷體"/>
                <w:b/>
                <w:color w:val="000000"/>
                <w:szCs w:val="24"/>
              </w:rPr>
              <w:t>10F</w:t>
            </w:r>
            <w:r w:rsidR="00E454F0" w:rsidRPr="00B82562">
              <w:rPr>
                <w:rFonts w:eastAsia="標楷體"/>
                <w:b/>
                <w:color w:val="000000"/>
                <w:szCs w:val="24"/>
              </w:rPr>
              <w:t>中庭</w:t>
            </w:r>
            <w:proofErr w:type="gramStart"/>
            <w:r w:rsidR="00E454F0" w:rsidRPr="00B82562">
              <w:rPr>
                <w:rFonts w:eastAsia="標楷體"/>
                <w:b/>
                <w:color w:val="000000"/>
                <w:szCs w:val="24"/>
              </w:rPr>
              <w:t>）</w:t>
            </w:r>
            <w:proofErr w:type="gramEnd"/>
          </w:p>
        </w:tc>
      </w:tr>
      <w:tr w:rsidR="005543A4" w:rsidRPr="00B82562" w:rsidTr="00127075">
        <w:trPr>
          <w:trHeight w:val="399"/>
          <w:jc w:val="center"/>
        </w:trPr>
        <w:tc>
          <w:tcPr>
            <w:tcW w:w="9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5543A4" w:rsidRPr="00B82562" w:rsidRDefault="00BA799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/>
                <w:b/>
                <w:szCs w:val="24"/>
              </w:rPr>
              <w:t xml:space="preserve">         </w:t>
            </w:r>
            <w:r w:rsidR="005543A4" w:rsidRPr="00B82562">
              <w:rPr>
                <w:rFonts w:eastAsia="標楷體"/>
                <w:b/>
                <w:szCs w:val="24"/>
              </w:rPr>
              <w:t>評論人</w:t>
            </w:r>
            <w:r w:rsidR="00CF44D3" w:rsidRPr="00B82562">
              <w:rPr>
                <w:rFonts w:eastAsia="標楷體"/>
                <w:b/>
                <w:szCs w:val="24"/>
              </w:rPr>
              <w:t xml:space="preserve">  </w:t>
            </w:r>
            <w:r w:rsidR="00CF44D3" w:rsidRPr="00B82562">
              <w:rPr>
                <w:rFonts w:eastAsia="標楷體"/>
                <w:b/>
                <w:szCs w:val="24"/>
              </w:rPr>
              <w:t>蕭銘</w:t>
            </w:r>
            <w:proofErr w:type="gramStart"/>
            <w:r w:rsidR="00CF44D3" w:rsidRPr="00B82562">
              <w:rPr>
                <w:rFonts w:eastAsia="標楷體"/>
                <w:b/>
                <w:szCs w:val="24"/>
              </w:rPr>
              <w:t>芚</w:t>
            </w:r>
            <w:proofErr w:type="gramEnd"/>
            <w:r>
              <w:rPr>
                <w:rFonts w:eastAsia="標楷體"/>
                <w:b/>
                <w:szCs w:val="24"/>
              </w:rPr>
              <w:t>（</w:t>
            </w:r>
            <w:r w:rsidRPr="00BA799C">
              <w:rPr>
                <w:rFonts w:eastAsia="標楷體" w:hint="eastAsia"/>
                <w:b/>
                <w:szCs w:val="24"/>
              </w:rPr>
              <w:t>國立新竹教育大學藝術與設計學系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BA799C">
              <w:rPr>
                <w:rFonts w:eastAsia="標楷體" w:hint="eastAsia"/>
                <w:b/>
                <w:szCs w:val="24"/>
              </w:rPr>
              <w:t>教授兼</w:t>
            </w:r>
            <w:r>
              <w:rPr>
                <w:rFonts w:eastAsia="標楷體" w:hint="eastAsia"/>
                <w:b/>
                <w:szCs w:val="24"/>
              </w:rPr>
              <w:t>系主任）</w:t>
            </w:r>
          </w:p>
        </w:tc>
      </w:tr>
      <w:tr w:rsidR="00E454F0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35</w:t>
            </w:r>
          </w:p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55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Pr="00B82562" w:rsidRDefault="00E454F0">
            <w:pPr>
              <w:tabs>
                <w:tab w:val="left" w:pos="1559"/>
              </w:tabs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A-7</w:t>
            </w:r>
            <w:r w:rsidRPr="00B82562">
              <w:rPr>
                <w:rFonts w:eastAsia="標楷體"/>
                <w:b/>
                <w:szCs w:val="24"/>
              </w:rPr>
              <w:tab/>
            </w:r>
          </w:p>
          <w:p w:rsidR="00E454F0" w:rsidRPr="00B82562" w:rsidRDefault="00E454F0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敘事性風格應用於首飾創新</w:t>
            </w:r>
            <w:proofErr w:type="gramStart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設計－以</w:t>
            </w:r>
            <w:proofErr w:type="gramEnd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 xml:space="preserve">Mariko </w:t>
            </w:r>
            <w:proofErr w:type="spellStart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Kusumoto</w:t>
            </w:r>
            <w:proofErr w:type="spellEnd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為例</w:t>
            </w:r>
          </w:p>
          <w:p w:rsidR="00E454F0" w:rsidRPr="00B82562" w:rsidRDefault="00E454F0" w:rsidP="00B82562">
            <w:pPr>
              <w:ind w:left="720" w:hangingChars="300" w:hanging="72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劉芳慈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（天主教輔仁大學學系應用美術學系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研究生）</w:t>
            </w:r>
          </w:p>
        </w:tc>
      </w:tr>
      <w:tr w:rsidR="00E454F0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15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55</w:t>
            </w:r>
          </w:p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16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F0" w:rsidRPr="00B82562" w:rsidRDefault="00E454F0">
            <w:pPr>
              <w:tabs>
                <w:tab w:val="left" w:pos="1559"/>
              </w:tabs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b/>
                <w:szCs w:val="24"/>
              </w:rPr>
              <w:t>場次：</w:t>
            </w:r>
            <w:r w:rsidRPr="00B82562">
              <w:rPr>
                <w:rFonts w:eastAsia="標楷體"/>
                <w:b/>
                <w:szCs w:val="24"/>
              </w:rPr>
              <w:t>A-8</w:t>
            </w:r>
          </w:p>
          <w:p w:rsidR="00E454F0" w:rsidRPr="00B82562" w:rsidRDefault="00E454F0">
            <w:pPr>
              <w:tabs>
                <w:tab w:val="left" w:pos="1559"/>
              </w:tabs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折疊式結構應用於玄關椅之設計探討</w:t>
            </w:r>
          </w:p>
          <w:p w:rsidR="00E454F0" w:rsidRPr="00B82562" w:rsidRDefault="00E454F0">
            <w:pPr>
              <w:tabs>
                <w:tab w:val="left" w:pos="1559"/>
              </w:tabs>
              <w:rPr>
                <w:rFonts w:eastAsia="標楷體"/>
                <w:b/>
                <w:szCs w:val="24"/>
              </w:rPr>
            </w:pPr>
            <w:r w:rsidRPr="00B82562">
              <w:rPr>
                <w:rFonts w:eastAsia="標楷體"/>
                <w:szCs w:val="24"/>
              </w:rPr>
              <w:t>發表人：</w:t>
            </w:r>
            <w:proofErr w:type="gramStart"/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嵇寶寧</w:t>
            </w:r>
            <w:proofErr w:type="gramEnd"/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（國立臺灣藝術大學工藝設計學系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研究生）</w:t>
            </w:r>
          </w:p>
        </w:tc>
      </w:tr>
      <w:tr w:rsidR="00E454F0" w:rsidRPr="00B82562" w:rsidTr="00FF4099">
        <w:trPr>
          <w:trHeight w:val="399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Default="00E454F0" w:rsidP="003C758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16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15</w:t>
            </w:r>
          </w:p>
          <w:p w:rsidR="00E454F0" w:rsidRDefault="00E454F0" w:rsidP="003C7589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szCs w:val="24"/>
              </w:rPr>
              <w:t>︱</w:t>
            </w:r>
            <w:proofErr w:type="gramEnd"/>
          </w:p>
          <w:p w:rsidR="00E454F0" w:rsidRDefault="00E454F0" w:rsidP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6</w:t>
            </w:r>
            <w:r>
              <w:rPr>
                <w:rFonts w:eastAsia="標楷體" w:hint="eastAsia"/>
                <w:b/>
                <w:szCs w:val="24"/>
              </w:rPr>
              <w:t>：</w:t>
            </w:r>
            <w:r>
              <w:rPr>
                <w:rFonts w:eastAsia="標楷體" w:hint="eastAsia"/>
                <w:b/>
                <w:szCs w:val="24"/>
              </w:rPr>
              <w:t>35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F0" w:rsidRPr="00B82562" w:rsidRDefault="00E454F0" w:rsidP="003C7589">
            <w:pPr>
              <w:tabs>
                <w:tab w:val="left" w:pos="4140"/>
              </w:tabs>
              <w:rPr>
                <w:rFonts w:eastAsia="標楷體"/>
                <w:b/>
                <w:color w:val="000000"/>
                <w:szCs w:val="24"/>
              </w:rPr>
            </w:pPr>
            <w:r w:rsidRPr="00B82562">
              <w:rPr>
                <w:rFonts w:eastAsia="標楷體"/>
                <w:b/>
                <w:color w:val="000000"/>
                <w:szCs w:val="24"/>
              </w:rPr>
              <w:t>場次：</w:t>
            </w:r>
            <w:r w:rsidRPr="00B82562">
              <w:rPr>
                <w:rFonts w:eastAsia="標楷體"/>
                <w:b/>
                <w:color w:val="000000"/>
                <w:szCs w:val="24"/>
              </w:rPr>
              <w:t>A-</w:t>
            </w:r>
            <w:r w:rsidRPr="00B82562">
              <w:rPr>
                <w:rFonts w:eastAsia="標楷體"/>
                <w:b/>
                <w:szCs w:val="24"/>
              </w:rPr>
              <w:t>9</w:t>
            </w:r>
          </w:p>
          <w:p w:rsidR="00E454F0" w:rsidRPr="00B82562" w:rsidRDefault="00E454F0" w:rsidP="003C7589">
            <w:pPr>
              <w:tabs>
                <w:tab w:val="left" w:pos="4140"/>
              </w:tabs>
              <w:ind w:left="840" w:hangingChars="350" w:hanging="840"/>
              <w:rPr>
                <w:rFonts w:eastAsia="標楷體"/>
                <w:color w:val="000000"/>
                <w:szCs w:val="24"/>
              </w:rPr>
            </w:pPr>
            <w:r w:rsidRPr="00B82562">
              <w:rPr>
                <w:rFonts w:eastAsia="標楷體"/>
                <w:color w:val="000000"/>
                <w:szCs w:val="24"/>
              </w:rPr>
              <w:t>題目：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台灣創意都更設計之研究</w:t>
            </w:r>
          </w:p>
          <w:p w:rsidR="00E454F0" w:rsidRPr="00B82562" w:rsidRDefault="00E454F0" w:rsidP="00B82562">
            <w:pPr>
              <w:tabs>
                <w:tab w:val="left" w:pos="4140"/>
              </w:tabs>
              <w:ind w:left="840" w:hangingChars="350" w:hanging="840"/>
              <w:rPr>
                <w:rFonts w:eastAsia="標楷體"/>
                <w:szCs w:val="24"/>
              </w:rPr>
            </w:pPr>
            <w:r w:rsidRPr="00B82562">
              <w:rPr>
                <w:rFonts w:eastAsia="標楷體"/>
                <w:color w:val="000000"/>
                <w:szCs w:val="24"/>
              </w:rPr>
              <w:t>發表人：</w:t>
            </w:r>
            <w:r w:rsidR="00105485" w:rsidRPr="00B82562">
              <w:rPr>
                <w:rFonts w:eastAsia="標楷體"/>
                <w:color w:val="000000"/>
                <w:kern w:val="0"/>
                <w:szCs w:val="24"/>
              </w:rPr>
              <w:t>謝明振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（東方設計學院文化創意設計研究所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="00B82562" w:rsidRPr="00B82562">
              <w:rPr>
                <w:rFonts w:eastAsia="標楷體"/>
                <w:color w:val="000000"/>
                <w:kern w:val="0"/>
                <w:szCs w:val="24"/>
              </w:rPr>
              <w:t>博士班）</w:t>
            </w:r>
          </w:p>
        </w:tc>
      </w:tr>
      <w:tr w:rsidR="00E454F0" w:rsidRPr="00B82562" w:rsidTr="00FF4099">
        <w:trPr>
          <w:trHeight w:val="1159"/>
          <w:jc w:val="center"/>
        </w:trPr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</w:p>
          <w:p w:rsidR="00E454F0" w:rsidRDefault="00E454F0">
            <w:pPr>
              <w:tabs>
                <w:tab w:val="left" w:pos="4140"/>
              </w:tabs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1</w:t>
            </w:r>
            <w:r>
              <w:rPr>
                <w:rFonts w:eastAsia="標楷體" w:hint="eastAsia"/>
                <w:b/>
                <w:szCs w:val="24"/>
              </w:rPr>
              <w:t>6</w:t>
            </w:r>
            <w:r>
              <w:rPr>
                <w:rFonts w:eastAsia="標楷體"/>
                <w:b/>
                <w:szCs w:val="24"/>
              </w:rPr>
              <w:t>:</w:t>
            </w:r>
            <w:r>
              <w:rPr>
                <w:rFonts w:eastAsia="標楷體" w:hint="eastAsia"/>
                <w:b/>
                <w:szCs w:val="24"/>
              </w:rPr>
              <w:t>40</w:t>
            </w:r>
            <w:r>
              <w:rPr>
                <w:rFonts w:eastAsia="標楷體" w:hint="eastAsia"/>
                <w:b/>
                <w:szCs w:val="24"/>
              </w:rPr>
              <w:t>～</w:t>
            </w:r>
            <w:r>
              <w:rPr>
                <w:rFonts w:eastAsia="標楷體"/>
                <w:b/>
                <w:szCs w:val="24"/>
              </w:rPr>
              <w:t>17:</w:t>
            </w:r>
            <w:r>
              <w:rPr>
                <w:rFonts w:eastAsia="標楷體" w:hint="eastAsia"/>
                <w:b/>
                <w:szCs w:val="24"/>
              </w:rPr>
              <w:t>00</w:t>
            </w:r>
          </w:p>
          <w:p w:rsidR="00E454F0" w:rsidRDefault="00E454F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E454F0" w:rsidRPr="00B82562" w:rsidRDefault="00E454F0">
            <w:pPr>
              <w:tabs>
                <w:tab w:val="center" w:pos="3803"/>
                <w:tab w:val="left" w:pos="4140"/>
                <w:tab w:val="left" w:pos="5640"/>
              </w:tabs>
              <w:rPr>
                <w:rFonts w:eastAsia="標楷體"/>
                <w:b/>
                <w:color w:val="000000"/>
                <w:szCs w:val="24"/>
              </w:rPr>
            </w:pPr>
            <w:r w:rsidRPr="00B82562">
              <w:rPr>
                <w:rFonts w:eastAsia="標楷體"/>
                <w:b/>
                <w:color w:val="000000"/>
                <w:szCs w:val="24"/>
              </w:rPr>
              <w:tab/>
            </w:r>
          </w:p>
          <w:p w:rsidR="00E454F0" w:rsidRPr="00B82562" w:rsidRDefault="00E454F0">
            <w:pPr>
              <w:tabs>
                <w:tab w:val="center" w:pos="3803"/>
                <w:tab w:val="left" w:pos="4140"/>
                <w:tab w:val="left" w:pos="5640"/>
              </w:tabs>
              <w:rPr>
                <w:rFonts w:eastAsia="標楷體"/>
                <w:b/>
                <w:color w:val="000000"/>
                <w:szCs w:val="24"/>
              </w:rPr>
            </w:pPr>
            <w:r w:rsidRPr="00B82562">
              <w:rPr>
                <w:rFonts w:eastAsia="標楷體"/>
                <w:b/>
                <w:color w:val="000000"/>
                <w:szCs w:val="24"/>
              </w:rPr>
              <w:t xml:space="preserve">                   </w:t>
            </w:r>
            <w:r w:rsidRPr="00B82562">
              <w:rPr>
                <w:rFonts w:eastAsia="標楷體"/>
                <w:b/>
                <w:color w:val="000000"/>
                <w:szCs w:val="24"/>
              </w:rPr>
              <w:t>綜合討論暨閉幕</w:t>
            </w:r>
            <w:r w:rsidRPr="00B82562">
              <w:rPr>
                <w:rFonts w:eastAsia="標楷體"/>
                <w:b/>
                <w:color w:val="000000"/>
                <w:szCs w:val="24"/>
              </w:rPr>
              <w:tab/>
            </w:r>
          </w:p>
          <w:p w:rsidR="00E454F0" w:rsidRPr="00B82562" w:rsidRDefault="00E454F0">
            <w:pPr>
              <w:tabs>
                <w:tab w:val="left" w:pos="4140"/>
              </w:tabs>
              <w:jc w:val="center"/>
              <w:rPr>
                <w:rFonts w:eastAsia="標楷體"/>
                <w:color w:val="000000"/>
                <w:szCs w:val="24"/>
              </w:rPr>
            </w:pPr>
            <w:r w:rsidRPr="00B82562">
              <w:rPr>
                <w:rFonts w:eastAsia="標楷體"/>
                <w:color w:val="000000"/>
                <w:szCs w:val="24"/>
              </w:rPr>
              <w:t>主持人：呂琪昌</w:t>
            </w:r>
            <w:r w:rsidRPr="00B82562">
              <w:rPr>
                <w:rFonts w:eastAsia="標楷體"/>
                <w:color w:val="000000"/>
                <w:szCs w:val="24"/>
              </w:rPr>
              <w:t>/</w:t>
            </w:r>
            <w:r w:rsidRPr="00B82562">
              <w:rPr>
                <w:rFonts w:eastAsia="標楷體"/>
                <w:color w:val="000000"/>
                <w:szCs w:val="24"/>
              </w:rPr>
              <w:t>國立臺灣藝術大學</w:t>
            </w:r>
            <w:r w:rsidRPr="00B82562">
              <w:rPr>
                <w:rFonts w:eastAsia="標楷體"/>
                <w:color w:val="000000"/>
                <w:szCs w:val="24"/>
              </w:rPr>
              <w:t xml:space="preserve"> </w:t>
            </w:r>
            <w:r w:rsidRPr="00B82562">
              <w:rPr>
                <w:rFonts w:eastAsia="標楷體"/>
                <w:color w:val="000000"/>
                <w:szCs w:val="24"/>
              </w:rPr>
              <w:t>工藝設計學系所</w:t>
            </w:r>
            <w:r w:rsidRPr="00B82562">
              <w:rPr>
                <w:rFonts w:eastAsia="標楷體"/>
                <w:color w:val="000000"/>
                <w:szCs w:val="24"/>
              </w:rPr>
              <w:t xml:space="preserve"> </w:t>
            </w:r>
            <w:r w:rsidRPr="00B82562">
              <w:rPr>
                <w:rFonts w:eastAsia="標楷體"/>
                <w:color w:val="000000"/>
                <w:szCs w:val="24"/>
              </w:rPr>
              <w:t>教授兼系主任</w:t>
            </w:r>
          </w:p>
        </w:tc>
      </w:tr>
    </w:tbl>
    <w:p w:rsidR="00FF4099" w:rsidRPr="00FF4099" w:rsidRDefault="00FF4099"/>
    <w:p w:rsidR="00FF4099" w:rsidRDefault="00FF4099"/>
    <w:sectPr w:rsidR="00FF4099" w:rsidSect="00256F63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99"/>
    <w:rsid w:val="0002017C"/>
    <w:rsid w:val="00055479"/>
    <w:rsid w:val="00105485"/>
    <w:rsid w:val="00216096"/>
    <w:rsid w:val="00240B6D"/>
    <w:rsid w:val="00256F63"/>
    <w:rsid w:val="00260808"/>
    <w:rsid w:val="005517CA"/>
    <w:rsid w:val="005543A4"/>
    <w:rsid w:val="005C5B58"/>
    <w:rsid w:val="006F302D"/>
    <w:rsid w:val="008B01F0"/>
    <w:rsid w:val="009E7528"/>
    <w:rsid w:val="00A2502E"/>
    <w:rsid w:val="00B16657"/>
    <w:rsid w:val="00B82562"/>
    <w:rsid w:val="00BA799C"/>
    <w:rsid w:val="00CF44D3"/>
    <w:rsid w:val="00D22855"/>
    <w:rsid w:val="00D74FB5"/>
    <w:rsid w:val="00E24ED5"/>
    <w:rsid w:val="00E454F0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4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5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呂沛錞</dc:creator>
  <cp:lastModifiedBy>呂沛錞</cp:lastModifiedBy>
  <cp:revision>4</cp:revision>
  <cp:lastPrinted>2016-09-07T06:12:00Z</cp:lastPrinted>
  <dcterms:created xsi:type="dcterms:W3CDTF">2016-09-09T00:50:00Z</dcterms:created>
  <dcterms:modified xsi:type="dcterms:W3CDTF">2016-09-09T05:34:00Z</dcterms:modified>
</cp:coreProperties>
</file>